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0"/>
      </w:tblGrid>
      <w:tr w:rsidR="00F61D09" w:rsidRPr="00A021B6" w14:paraId="5F1D3A1A" w14:textId="77777777" w:rsidTr="00473339">
        <w:tc>
          <w:tcPr>
            <w:tcW w:w="10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DA17C9" w14:textId="77777777" w:rsidR="00BD7DB6" w:rsidRPr="002525E7" w:rsidRDefault="00BD7DB6" w:rsidP="00473339">
            <w:pPr>
              <w:jc w:val="center"/>
              <w:rPr>
                <w:rFonts w:ascii="Arial" w:hAnsi="Arial" w:cs="Arial"/>
                <w:smallCaps/>
                <w:szCs w:val="20"/>
              </w:rPr>
            </w:pPr>
          </w:p>
          <w:p w14:paraId="6315E783" w14:textId="36B1DD0A" w:rsidR="000674EF" w:rsidRDefault="00BD7DB6" w:rsidP="00473339">
            <w:pPr>
              <w:jc w:val="center"/>
              <w:rPr>
                <w:rFonts w:ascii="Arial" w:hAnsi="Arial" w:cs="Arial"/>
                <w:smallCaps/>
                <w:sz w:val="32"/>
                <w:szCs w:val="32"/>
              </w:rPr>
            </w:pPr>
            <w:r w:rsidRPr="00A021B6">
              <w:rPr>
                <w:rFonts w:ascii="Arial" w:hAnsi="Arial" w:cs="Arial"/>
                <w:smallCaps/>
                <w:sz w:val="32"/>
                <w:szCs w:val="32"/>
              </w:rPr>
              <w:t>F</w:t>
            </w:r>
            <w:r w:rsidR="00F61D09" w:rsidRPr="00A021B6">
              <w:rPr>
                <w:rFonts w:ascii="Arial" w:hAnsi="Arial" w:cs="Arial"/>
                <w:smallCaps/>
                <w:sz w:val="32"/>
                <w:szCs w:val="32"/>
              </w:rPr>
              <w:t>iche de poste de Directeur</w:t>
            </w:r>
            <w:r w:rsidR="000674EF">
              <w:rPr>
                <w:rFonts w:ascii="Arial" w:hAnsi="Arial" w:cs="Arial"/>
                <w:smallCaps/>
                <w:sz w:val="32"/>
                <w:szCs w:val="32"/>
              </w:rPr>
              <w:t>(</w:t>
            </w:r>
            <w:proofErr w:type="spellStart"/>
            <w:r w:rsidR="000674EF">
              <w:rPr>
                <w:rFonts w:ascii="Arial" w:hAnsi="Arial" w:cs="Arial"/>
                <w:smallCaps/>
                <w:sz w:val="32"/>
                <w:szCs w:val="32"/>
              </w:rPr>
              <w:t>ice</w:t>
            </w:r>
            <w:proofErr w:type="spellEnd"/>
            <w:r w:rsidR="000674EF">
              <w:rPr>
                <w:rFonts w:ascii="Arial" w:hAnsi="Arial" w:cs="Arial"/>
                <w:smallCaps/>
                <w:sz w:val="32"/>
                <w:szCs w:val="32"/>
              </w:rPr>
              <w:t>) délégué(e)</w:t>
            </w:r>
          </w:p>
          <w:p w14:paraId="32AE18F7" w14:textId="77777777" w:rsidR="000674EF" w:rsidRPr="00B91866" w:rsidRDefault="000674EF" w:rsidP="00473339">
            <w:pPr>
              <w:jc w:val="center"/>
              <w:rPr>
                <w:rFonts w:ascii="Arial" w:hAnsi="Arial" w:cs="Arial"/>
                <w:b/>
                <w:bCs/>
                <w:smallCaps/>
                <w:sz w:val="32"/>
                <w:szCs w:val="32"/>
              </w:rPr>
            </w:pPr>
          </w:p>
          <w:p w14:paraId="3A184AD5" w14:textId="3C27E0D5" w:rsidR="00F61D09" w:rsidRPr="00A021B6" w:rsidRDefault="000674EF" w:rsidP="0047333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91866">
              <w:rPr>
                <w:rFonts w:ascii="Arial" w:hAnsi="Arial" w:cs="Arial"/>
                <w:b/>
                <w:bCs/>
                <w:smallCaps/>
                <w:sz w:val="32"/>
                <w:szCs w:val="32"/>
              </w:rPr>
              <w:t xml:space="preserve">D3S adjoint(e) a la direction commune </w:t>
            </w:r>
            <w:proofErr w:type="spellStart"/>
            <w:r w:rsidRPr="00B91866">
              <w:rPr>
                <w:rFonts w:ascii="Arial" w:hAnsi="Arial" w:cs="Arial"/>
                <w:b/>
                <w:bCs/>
                <w:smallCaps/>
                <w:sz w:val="32"/>
                <w:szCs w:val="32"/>
              </w:rPr>
              <w:t>epsms</w:t>
            </w:r>
            <w:proofErr w:type="spellEnd"/>
            <w:r w:rsidRPr="00B91866">
              <w:rPr>
                <w:rFonts w:ascii="Arial" w:hAnsi="Arial" w:cs="Arial"/>
                <w:b/>
                <w:bCs/>
                <w:smallCaps/>
                <w:sz w:val="32"/>
                <w:szCs w:val="32"/>
              </w:rPr>
              <w:t xml:space="preserve"> </w:t>
            </w:r>
            <w:proofErr w:type="spellStart"/>
            <w:r w:rsidRPr="00B91866">
              <w:rPr>
                <w:rFonts w:ascii="Arial" w:hAnsi="Arial" w:cs="Arial"/>
                <w:b/>
                <w:bCs/>
                <w:smallCaps/>
                <w:sz w:val="32"/>
                <w:szCs w:val="32"/>
              </w:rPr>
              <w:t>vallee</w:t>
            </w:r>
            <w:proofErr w:type="spellEnd"/>
            <w:r w:rsidRPr="00B91866">
              <w:rPr>
                <w:rFonts w:ascii="Arial" w:hAnsi="Arial" w:cs="Arial"/>
                <w:b/>
                <w:bCs/>
                <w:smallCaps/>
                <w:sz w:val="32"/>
                <w:szCs w:val="32"/>
              </w:rPr>
              <w:t xml:space="preserve"> du loch – </w:t>
            </w:r>
            <w:proofErr w:type="spellStart"/>
            <w:r w:rsidRPr="00B91866">
              <w:rPr>
                <w:rFonts w:ascii="Arial" w:hAnsi="Arial" w:cs="Arial"/>
                <w:b/>
                <w:bCs/>
                <w:smallCaps/>
                <w:sz w:val="32"/>
                <w:szCs w:val="32"/>
              </w:rPr>
              <w:t>ehpad</w:t>
            </w:r>
            <w:proofErr w:type="spellEnd"/>
            <w:r w:rsidRPr="00B91866">
              <w:rPr>
                <w:rFonts w:ascii="Arial" w:hAnsi="Arial" w:cs="Arial"/>
                <w:b/>
                <w:bCs/>
                <w:smallCaps/>
                <w:sz w:val="32"/>
                <w:szCs w:val="32"/>
              </w:rPr>
              <w:t xml:space="preserve"> </w:t>
            </w:r>
            <w:proofErr w:type="spellStart"/>
            <w:r w:rsidRPr="00B91866">
              <w:rPr>
                <w:rFonts w:ascii="Arial" w:hAnsi="Arial" w:cs="Arial"/>
                <w:b/>
                <w:bCs/>
                <w:smallCaps/>
                <w:sz w:val="32"/>
                <w:szCs w:val="32"/>
              </w:rPr>
              <w:t>residence</w:t>
            </w:r>
            <w:proofErr w:type="spellEnd"/>
            <w:r w:rsidRPr="00B91866">
              <w:rPr>
                <w:rFonts w:ascii="Arial" w:hAnsi="Arial" w:cs="Arial"/>
                <w:b/>
                <w:bCs/>
                <w:smallCaps/>
                <w:sz w:val="32"/>
                <w:szCs w:val="32"/>
              </w:rPr>
              <w:t xml:space="preserve"> de </w:t>
            </w:r>
            <w:proofErr w:type="spellStart"/>
            <w:r w:rsidRPr="00B91866">
              <w:rPr>
                <w:rFonts w:ascii="Arial" w:hAnsi="Arial" w:cs="Arial"/>
                <w:b/>
                <w:bCs/>
                <w:smallCaps/>
                <w:sz w:val="32"/>
                <w:szCs w:val="32"/>
              </w:rPr>
              <w:t>lanvaux</w:t>
            </w:r>
            <w:proofErr w:type="spellEnd"/>
          </w:p>
          <w:p w14:paraId="50FB98AE" w14:textId="77777777" w:rsidR="00F61D09" w:rsidRPr="00A021B6" w:rsidRDefault="00F61D09" w:rsidP="00473339">
            <w:pPr>
              <w:jc w:val="center"/>
              <w:rPr>
                <w:rFonts w:ascii="Arial" w:hAnsi="Arial" w:cs="Arial"/>
              </w:rPr>
            </w:pPr>
          </w:p>
        </w:tc>
      </w:tr>
      <w:tr w:rsidR="00F61D09" w:rsidRPr="00A021B6" w14:paraId="6D0BA0E5" w14:textId="77777777" w:rsidTr="00473339">
        <w:trPr>
          <w:trHeight w:val="945"/>
        </w:trPr>
        <w:tc>
          <w:tcPr>
            <w:tcW w:w="106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B9EFD1" w14:textId="0B0D3067" w:rsidR="001C210B" w:rsidRPr="00A021B6" w:rsidRDefault="00F61D09" w:rsidP="001C210B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A021B6">
              <w:rPr>
                <w:rFonts w:ascii="Arial" w:hAnsi="Arial" w:cs="Arial"/>
                <w:i/>
                <w:sz w:val="24"/>
                <w:szCs w:val="24"/>
              </w:rPr>
              <w:br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254"/>
            </w:tblGrid>
            <w:tr w:rsidR="001C210B" w:rsidRPr="00A021B6" w14:paraId="4E2D2C37" w14:textId="77777777" w:rsidTr="00473339">
              <w:trPr>
                <w:trHeight w:val="539"/>
              </w:trPr>
              <w:tc>
                <w:tcPr>
                  <w:tcW w:w="10399" w:type="dxa"/>
                  <w:shd w:val="clear" w:color="auto" w:fill="auto"/>
                </w:tcPr>
                <w:p w14:paraId="2331F267" w14:textId="0F8CD819" w:rsidR="001C210B" w:rsidRPr="001B28F2" w:rsidRDefault="000674EF" w:rsidP="001C210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Directeur(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ice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) délégué(e) de l’EHPAD Résidence de Lanvaux </w:t>
                  </w:r>
                </w:p>
              </w:tc>
            </w:tr>
          </w:tbl>
          <w:p w14:paraId="360608CE" w14:textId="77777777" w:rsidR="003E711E" w:rsidRPr="00A021B6" w:rsidRDefault="003E711E" w:rsidP="00473339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4E7B58D4" w14:textId="0C4573A6" w:rsidR="00DB42E0" w:rsidRPr="00A021B6" w:rsidRDefault="003E711E" w:rsidP="002A1C3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A021B6">
              <w:rPr>
                <w:rFonts w:ascii="Arial" w:hAnsi="Arial" w:cs="Arial"/>
                <w:color w:val="000000"/>
                <w:sz w:val="22"/>
              </w:rPr>
              <w:t>Cotation de la part fonctions de la PFR :</w:t>
            </w:r>
          </w:p>
        </w:tc>
      </w:tr>
      <w:tr w:rsidR="003E711E" w:rsidRPr="00A021B6" w14:paraId="59B5411F" w14:textId="77777777" w:rsidTr="00473339">
        <w:trPr>
          <w:trHeight w:val="540"/>
        </w:trPr>
        <w:tc>
          <w:tcPr>
            <w:tcW w:w="10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84FE6" w14:textId="409935A4" w:rsidR="003E711E" w:rsidRDefault="000674EF" w:rsidP="000674E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674EF">
              <w:rPr>
                <w:rFonts w:ascii="Arial" w:hAnsi="Arial" w:cs="Arial"/>
                <w:bCs/>
                <w:sz w:val="24"/>
                <w:szCs w:val="24"/>
              </w:rPr>
              <w:t>Hors classe : 2.9</w:t>
            </w:r>
          </w:p>
          <w:p w14:paraId="5C212AF2" w14:textId="5241C2BD" w:rsidR="000674EF" w:rsidRPr="000674EF" w:rsidRDefault="000674EF" w:rsidP="000674EF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Classe normale : 2.8</w:t>
            </w:r>
          </w:p>
          <w:p w14:paraId="0F8E1B2D" w14:textId="77777777" w:rsidR="003E711E" w:rsidRPr="001B28F2" w:rsidRDefault="003E711E" w:rsidP="0047333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E711E" w:rsidRPr="00A021B6" w14:paraId="4B86E11B" w14:textId="77777777" w:rsidTr="00473339">
        <w:trPr>
          <w:trHeight w:val="465"/>
        </w:trPr>
        <w:tc>
          <w:tcPr>
            <w:tcW w:w="106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902FCF" w14:textId="77777777" w:rsidR="003E711E" w:rsidRPr="00A021B6" w:rsidRDefault="003E711E" w:rsidP="00473339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61D09" w:rsidRPr="00A021B6" w14:paraId="1E5AEB0F" w14:textId="77777777" w:rsidTr="00473339">
        <w:tc>
          <w:tcPr>
            <w:tcW w:w="10630" w:type="dxa"/>
            <w:tcBorders>
              <w:bottom w:val="single" w:sz="4" w:space="0" w:color="auto"/>
            </w:tcBorders>
            <w:shd w:val="clear" w:color="auto" w:fill="auto"/>
          </w:tcPr>
          <w:p w14:paraId="10769889" w14:textId="24A241F3" w:rsidR="00F61D09" w:rsidRPr="00A021B6" w:rsidRDefault="000674E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ETABLISSEMENT : EHPAD RESIDENCE DE LANVAUX</w:t>
            </w:r>
          </w:p>
          <w:p w14:paraId="30C67D70" w14:textId="77777777" w:rsidR="00F61D09" w:rsidRPr="00A021B6" w:rsidRDefault="00F61D09">
            <w:pPr>
              <w:rPr>
                <w:rFonts w:ascii="Arial" w:hAnsi="Arial" w:cs="Arial"/>
                <w:sz w:val="22"/>
              </w:rPr>
            </w:pPr>
          </w:p>
          <w:p w14:paraId="49C6F7F8" w14:textId="77777777" w:rsidR="00F61D09" w:rsidRPr="00A021B6" w:rsidRDefault="00F61D09">
            <w:pPr>
              <w:rPr>
                <w:rFonts w:ascii="Arial" w:hAnsi="Arial" w:cs="Arial"/>
                <w:sz w:val="22"/>
              </w:rPr>
            </w:pPr>
          </w:p>
          <w:p w14:paraId="7123CD77" w14:textId="4511C3AB" w:rsidR="00F61D09" w:rsidRPr="00A021B6" w:rsidRDefault="00F61D09">
            <w:pPr>
              <w:rPr>
                <w:rFonts w:ascii="Arial" w:hAnsi="Arial" w:cs="Arial"/>
                <w:sz w:val="22"/>
              </w:rPr>
            </w:pPr>
            <w:r w:rsidRPr="00A021B6">
              <w:rPr>
                <w:rFonts w:ascii="Arial" w:hAnsi="Arial" w:cs="Arial"/>
                <w:sz w:val="22"/>
              </w:rPr>
              <w:t>Adresse :</w:t>
            </w:r>
            <w:r w:rsidR="000674EF">
              <w:rPr>
                <w:rFonts w:ascii="Arial" w:hAnsi="Arial" w:cs="Arial"/>
                <w:sz w:val="22"/>
              </w:rPr>
              <w:t xml:space="preserve"> 31 rue des tilleuls, 56390 GRAND CHAMP</w:t>
            </w:r>
          </w:p>
          <w:p w14:paraId="058E4F69" w14:textId="77777777" w:rsidR="00F61D09" w:rsidRPr="00A021B6" w:rsidRDefault="00F61D09">
            <w:pPr>
              <w:rPr>
                <w:rFonts w:ascii="Arial" w:hAnsi="Arial" w:cs="Arial"/>
                <w:sz w:val="22"/>
              </w:rPr>
            </w:pPr>
          </w:p>
          <w:p w14:paraId="3F892851" w14:textId="77777777" w:rsidR="00F61D09" w:rsidRPr="00A021B6" w:rsidRDefault="00F61D09">
            <w:pPr>
              <w:rPr>
                <w:rFonts w:ascii="Arial" w:hAnsi="Arial" w:cs="Arial"/>
                <w:sz w:val="22"/>
              </w:rPr>
            </w:pPr>
          </w:p>
          <w:p w14:paraId="0BDC759C" w14:textId="244C3414" w:rsidR="00F61D09" w:rsidRPr="00A021B6" w:rsidRDefault="00F61D09">
            <w:pPr>
              <w:rPr>
                <w:rFonts w:ascii="Arial" w:hAnsi="Arial" w:cs="Arial"/>
                <w:sz w:val="22"/>
              </w:rPr>
            </w:pPr>
            <w:r w:rsidRPr="00A021B6">
              <w:rPr>
                <w:rFonts w:ascii="Arial" w:hAnsi="Arial" w:cs="Arial"/>
                <w:sz w:val="22"/>
              </w:rPr>
              <w:t>Accès par :</w:t>
            </w:r>
            <w:r w:rsidR="000674EF">
              <w:rPr>
                <w:rFonts w:ascii="Arial" w:hAnsi="Arial" w:cs="Arial"/>
                <w:sz w:val="22"/>
              </w:rPr>
              <w:t xml:space="preserve"> 15 km au nord de Vannes par route départementale </w:t>
            </w:r>
          </w:p>
          <w:p w14:paraId="23988E68" w14:textId="77777777" w:rsidR="00F61D09" w:rsidRPr="00A021B6" w:rsidRDefault="00F61D09">
            <w:pPr>
              <w:rPr>
                <w:rFonts w:ascii="Arial" w:hAnsi="Arial" w:cs="Arial"/>
                <w:sz w:val="22"/>
              </w:rPr>
            </w:pPr>
          </w:p>
          <w:p w14:paraId="2E9BF01E" w14:textId="77777777" w:rsidR="00F61D09" w:rsidRPr="00A021B6" w:rsidRDefault="00F61D09">
            <w:pPr>
              <w:rPr>
                <w:rFonts w:ascii="Arial" w:hAnsi="Arial" w:cs="Arial"/>
                <w:sz w:val="22"/>
              </w:rPr>
            </w:pPr>
          </w:p>
          <w:p w14:paraId="2F577B8D" w14:textId="702E6384" w:rsidR="00F61D09" w:rsidRDefault="00F61D09">
            <w:pPr>
              <w:rPr>
                <w:rFonts w:ascii="Arial" w:hAnsi="Arial" w:cs="Arial"/>
                <w:sz w:val="22"/>
              </w:rPr>
            </w:pPr>
            <w:r w:rsidRPr="00A021B6">
              <w:rPr>
                <w:rFonts w:ascii="Arial" w:hAnsi="Arial" w:cs="Arial"/>
                <w:sz w:val="22"/>
              </w:rPr>
              <w:t>Personne à contacter :</w:t>
            </w:r>
            <w:r w:rsidR="000674EF">
              <w:rPr>
                <w:rFonts w:ascii="Arial" w:hAnsi="Arial" w:cs="Arial"/>
                <w:sz w:val="22"/>
              </w:rPr>
              <w:t xml:space="preserve"> </w:t>
            </w:r>
            <w:r w:rsidR="000674EF" w:rsidRPr="000674EF">
              <w:rPr>
                <w:rFonts w:ascii="Arial" w:hAnsi="Arial" w:cs="Arial"/>
                <w:b/>
                <w:bCs/>
                <w:sz w:val="22"/>
              </w:rPr>
              <w:t>Madame Stéphanie LE TOUZIC MEUNIER, Directrice Générale de la direction commune EPSMS VALLEE DU LOCH – EHPAD RESIDENCE DE LANVAUX</w:t>
            </w:r>
          </w:p>
          <w:p w14:paraId="7F6B6A1C" w14:textId="2700CE0E" w:rsidR="000674EF" w:rsidRDefault="00E17B13">
            <w:pPr>
              <w:rPr>
                <w:rFonts w:ascii="Arial" w:hAnsi="Arial" w:cs="Arial"/>
                <w:sz w:val="22"/>
              </w:rPr>
            </w:pPr>
            <w:hyperlink r:id="rId7" w:history="1">
              <w:r w:rsidR="000674EF" w:rsidRPr="005C3A08">
                <w:rPr>
                  <w:rStyle w:val="Lienhypertexte"/>
                  <w:rFonts w:ascii="Arial" w:hAnsi="Arial" w:cs="Arial"/>
                  <w:sz w:val="22"/>
                </w:rPr>
                <w:t>s.letouzicmeunier@epsmsvalleeduloch.fr</w:t>
              </w:r>
            </w:hyperlink>
          </w:p>
          <w:p w14:paraId="35311779" w14:textId="51E9BDF6" w:rsidR="000674EF" w:rsidRDefault="00385AC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02.97.66.76.22</w:t>
            </w:r>
          </w:p>
          <w:p w14:paraId="71066B9A" w14:textId="77777777" w:rsidR="00F61D09" w:rsidRPr="00A021B6" w:rsidRDefault="00F61D09">
            <w:pPr>
              <w:rPr>
                <w:rFonts w:ascii="Arial" w:hAnsi="Arial" w:cs="Arial"/>
                <w:sz w:val="22"/>
              </w:rPr>
            </w:pPr>
          </w:p>
        </w:tc>
      </w:tr>
      <w:tr w:rsidR="00F61D09" w:rsidRPr="00A021B6" w14:paraId="7268B763" w14:textId="77777777" w:rsidTr="00473339">
        <w:tc>
          <w:tcPr>
            <w:tcW w:w="10630" w:type="dxa"/>
            <w:tcBorders>
              <w:left w:val="nil"/>
              <w:right w:val="nil"/>
            </w:tcBorders>
            <w:shd w:val="clear" w:color="auto" w:fill="auto"/>
          </w:tcPr>
          <w:p w14:paraId="7D50E7F2" w14:textId="77777777" w:rsidR="00F61D09" w:rsidRDefault="00F61D09" w:rsidP="00473339">
            <w:pPr>
              <w:jc w:val="center"/>
              <w:rPr>
                <w:rFonts w:ascii="Arial" w:hAnsi="Arial" w:cs="Arial"/>
                <w:sz w:val="22"/>
              </w:rPr>
            </w:pPr>
          </w:p>
          <w:p w14:paraId="20F85885" w14:textId="77777777" w:rsidR="00E776FF" w:rsidRPr="00A021B6" w:rsidRDefault="00E776FF" w:rsidP="0047333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61D09" w:rsidRPr="00A021B6" w14:paraId="3F9A8F26" w14:textId="77777777" w:rsidTr="00473339">
        <w:tc>
          <w:tcPr>
            <w:tcW w:w="10630" w:type="dxa"/>
            <w:shd w:val="clear" w:color="auto" w:fill="auto"/>
            <w:vAlign w:val="center"/>
          </w:tcPr>
          <w:p w14:paraId="36503F56" w14:textId="77777777" w:rsidR="00F61D09" w:rsidRPr="00A021B6" w:rsidRDefault="00F61D09" w:rsidP="00473339">
            <w:pPr>
              <w:jc w:val="center"/>
              <w:rPr>
                <w:rFonts w:ascii="Arial" w:hAnsi="Arial" w:cs="Arial"/>
                <w:sz w:val="22"/>
              </w:rPr>
            </w:pPr>
            <w:r w:rsidRPr="00A021B6">
              <w:rPr>
                <w:rFonts w:ascii="Arial" w:hAnsi="Arial" w:cs="Arial"/>
                <w:sz w:val="24"/>
                <w:szCs w:val="24"/>
              </w:rPr>
              <w:t>Présentation générale</w:t>
            </w:r>
            <w:r w:rsidR="00D0308A" w:rsidRPr="00A021B6">
              <w:rPr>
                <w:rFonts w:ascii="Arial" w:hAnsi="Arial" w:cs="Arial"/>
                <w:sz w:val="24"/>
                <w:szCs w:val="24"/>
              </w:rPr>
              <w:t xml:space="preserve"> et synthétique de l’établissement</w:t>
            </w:r>
          </w:p>
        </w:tc>
      </w:tr>
      <w:tr w:rsidR="00F61D09" w:rsidRPr="00A021B6" w14:paraId="76DB745D" w14:textId="77777777" w:rsidTr="00473339">
        <w:tc>
          <w:tcPr>
            <w:tcW w:w="10630" w:type="dxa"/>
            <w:tcBorders>
              <w:bottom w:val="single" w:sz="4" w:space="0" w:color="auto"/>
            </w:tcBorders>
            <w:shd w:val="clear" w:color="auto" w:fill="auto"/>
          </w:tcPr>
          <w:p w14:paraId="27727488" w14:textId="77777777" w:rsidR="00F61D09" w:rsidRPr="00A021B6" w:rsidRDefault="00D40D77">
            <w:pPr>
              <w:rPr>
                <w:rFonts w:ascii="Arial" w:hAnsi="Arial" w:cs="Arial"/>
                <w:sz w:val="22"/>
              </w:rPr>
            </w:pPr>
            <w:r w:rsidRPr="004A0C64">
              <w:rPr>
                <w:rFonts w:ascii="Arial" w:hAnsi="Arial" w:cs="Arial"/>
                <w:b/>
                <w:bCs/>
                <w:sz w:val="22"/>
              </w:rPr>
              <w:t xml:space="preserve">Présentation générale de l'établissement </w:t>
            </w:r>
            <w:r w:rsidRPr="00A021B6">
              <w:rPr>
                <w:rFonts w:ascii="Arial" w:hAnsi="Arial" w:cs="Arial"/>
                <w:sz w:val="22"/>
              </w:rPr>
              <w:t>:</w:t>
            </w:r>
          </w:p>
          <w:p w14:paraId="1A27706E" w14:textId="77777777" w:rsidR="004A0C64" w:rsidRPr="004A0C64" w:rsidRDefault="004A0C64" w:rsidP="004A0C64">
            <w:pPr>
              <w:rPr>
                <w:rFonts w:ascii="Arial" w:hAnsi="Arial" w:cs="Arial"/>
                <w:sz w:val="22"/>
              </w:rPr>
            </w:pPr>
            <w:r w:rsidRPr="004A0C64">
              <w:rPr>
                <w:rFonts w:ascii="Arial" w:hAnsi="Arial" w:cs="Arial"/>
                <w:sz w:val="22"/>
              </w:rPr>
              <w:t xml:space="preserve">L’EHPAD « la Résidence de Lanvaux » est implanté sur la commune de Grand Champ.  </w:t>
            </w:r>
          </w:p>
          <w:p w14:paraId="7610E4E7" w14:textId="6B80AA25" w:rsidR="004A0C64" w:rsidRPr="004A0C64" w:rsidRDefault="004A0C64" w:rsidP="004A0C64">
            <w:pPr>
              <w:rPr>
                <w:rFonts w:ascii="Arial" w:hAnsi="Arial" w:cs="Arial"/>
                <w:sz w:val="22"/>
              </w:rPr>
            </w:pPr>
            <w:r w:rsidRPr="004A0C64">
              <w:rPr>
                <w:rFonts w:ascii="Arial" w:hAnsi="Arial" w:cs="Arial"/>
                <w:sz w:val="22"/>
              </w:rPr>
              <w:t>Située sur le lotissement Van Gogh, la Résidence de Lanvaux, est un EHPAD reconstruit à neuf. Il a ouvert ses portes aux résidents le 27 avril 2015.</w:t>
            </w:r>
            <w:r>
              <w:rPr>
                <w:rFonts w:ascii="Arial" w:hAnsi="Arial" w:cs="Arial"/>
                <w:sz w:val="22"/>
              </w:rPr>
              <w:t xml:space="preserve"> Il est composé de 3 services d’hébergement : </w:t>
            </w:r>
          </w:p>
          <w:p w14:paraId="54ADDDE7" w14:textId="3512C6F3" w:rsidR="004A0C64" w:rsidRPr="004A0C64" w:rsidRDefault="004A0C64" w:rsidP="004A0C64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 w:rsidRPr="004A0C64">
              <w:rPr>
                <w:rFonts w:ascii="Arial" w:hAnsi="Arial" w:cs="Arial"/>
                <w:sz w:val="22"/>
              </w:rPr>
              <w:t>Les Jardins (30 chambres) au RDC : unité protégée</w:t>
            </w:r>
          </w:p>
          <w:p w14:paraId="2D26D777" w14:textId="3FDD6D9B" w:rsidR="004A0C64" w:rsidRPr="004A0C64" w:rsidRDefault="004A0C64" w:rsidP="004A0C64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 w:rsidRPr="004A0C64">
              <w:rPr>
                <w:rFonts w:ascii="Arial" w:hAnsi="Arial" w:cs="Arial"/>
                <w:sz w:val="22"/>
              </w:rPr>
              <w:t>Les Terrasses (47 chambres dont 2 communicantes) au 1er étage</w:t>
            </w:r>
          </w:p>
          <w:p w14:paraId="4624A86D" w14:textId="13426242" w:rsidR="004A0C64" w:rsidRPr="004A0C64" w:rsidRDefault="004A0C64" w:rsidP="004A0C64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 w:rsidRPr="004A0C64">
              <w:rPr>
                <w:rFonts w:ascii="Arial" w:hAnsi="Arial" w:cs="Arial"/>
                <w:sz w:val="22"/>
              </w:rPr>
              <w:t>Les Collines (46 chambres) au 2ème étage</w:t>
            </w:r>
          </w:p>
          <w:p w14:paraId="075E4048" w14:textId="77777777" w:rsidR="004A0C64" w:rsidRPr="004A0C64" w:rsidRDefault="004A0C64" w:rsidP="004A0C64">
            <w:pPr>
              <w:rPr>
                <w:rFonts w:ascii="Arial" w:hAnsi="Arial" w:cs="Arial"/>
                <w:sz w:val="22"/>
              </w:rPr>
            </w:pPr>
          </w:p>
          <w:p w14:paraId="6CED4312" w14:textId="49C2242F" w:rsidR="00D40D77" w:rsidRDefault="004A0C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Il dispose par ailleurs d’un PASA de 14 places. </w:t>
            </w:r>
          </w:p>
          <w:p w14:paraId="7EEADEAF" w14:textId="29943AB6" w:rsidR="004A0C64" w:rsidRDefault="004A0C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6 places d’accueil de jour autorisées en cours de création </w:t>
            </w:r>
          </w:p>
          <w:p w14:paraId="47E2D20E" w14:textId="2517F1A5" w:rsidR="004A0C64" w:rsidRPr="00A021B6" w:rsidRDefault="004A0C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38 places de SSIAD en cours de reprise d’activité (prévu 1</w:t>
            </w:r>
            <w:r w:rsidRPr="004A0C64">
              <w:rPr>
                <w:rFonts w:ascii="Arial" w:hAnsi="Arial" w:cs="Arial"/>
                <w:sz w:val="22"/>
                <w:vertAlign w:val="superscript"/>
              </w:rPr>
              <w:t>er</w:t>
            </w:r>
            <w:r>
              <w:rPr>
                <w:rFonts w:ascii="Arial" w:hAnsi="Arial" w:cs="Arial"/>
                <w:sz w:val="22"/>
              </w:rPr>
              <w:t xml:space="preserve"> janvier 2025)</w:t>
            </w:r>
          </w:p>
          <w:p w14:paraId="6532F62F" w14:textId="77777777" w:rsidR="00D40D77" w:rsidRPr="00A021B6" w:rsidRDefault="00D40D77">
            <w:pPr>
              <w:rPr>
                <w:rFonts w:ascii="Arial" w:hAnsi="Arial" w:cs="Arial"/>
                <w:sz w:val="22"/>
              </w:rPr>
            </w:pPr>
          </w:p>
          <w:p w14:paraId="6F1B5199" w14:textId="7AD94F9A" w:rsidR="00D40D77" w:rsidRDefault="004A0C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Au total, la Résidence de Lanvaux est donc autorisée pour 129 places :</w:t>
            </w:r>
          </w:p>
          <w:p w14:paraId="30D7D9D5" w14:textId="1282F014" w:rsidR="004A0C64" w:rsidRDefault="004A0C64" w:rsidP="004A0C64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93 places d’hébergement permanent dont 14 de PASA</w:t>
            </w:r>
          </w:p>
          <w:p w14:paraId="0BF35A69" w14:textId="04AF417D" w:rsidR="004A0C64" w:rsidRDefault="004A0C64" w:rsidP="004A0C64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30 places d’unité de vie protégée </w:t>
            </w:r>
          </w:p>
          <w:p w14:paraId="2EFADB58" w14:textId="36889309" w:rsidR="004A0C64" w:rsidRDefault="004A0C64" w:rsidP="004A0C64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 places d’accueil de jour (non installées)</w:t>
            </w:r>
          </w:p>
          <w:p w14:paraId="5C99A0D6" w14:textId="77777777" w:rsidR="004A0C64" w:rsidRDefault="004A0C64" w:rsidP="004A0C64">
            <w:pPr>
              <w:rPr>
                <w:rFonts w:ascii="Arial" w:hAnsi="Arial" w:cs="Arial"/>
                <w:sz w:val="22"/>
              </w:rPr>
            </w:pPr>
          </w:p>
          <w:p w14:paraId="7A78A023" w14:textId="709B1525" w:rsidR="004A0C64" w:rsidRDefault="004A0C64" w:rsidP="004A0C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Effectif autorisé (EHPAD) : 84.92 ETP</w:t>
            </w:r>
          </w:p>
          <w:p w14:paraId="46E9151B" w14:textId="3B2410C5" w:rsidR="00D40D77" w:rsidRPr="00A021B6" w:rsidRDefault="004A0C64" w:rsidP="002A1C3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Budget 2023 : </w:t>
            </w:r>
            <w:r w:rsidR="00621CDE">
              <w:rPr>
                <w:rFonts w:ascii="Arial" w:hAnsi="Arial" w:cs="Arial"/>
                <w:sz w:val="22"/>
              </w:rPr>
              <w:t>7 504 184.69 €</w:t>
            </w:r>
          </w:p>
        </w:tc>
      </w:tr>
      <w:tr w:rsidR="00F61D09" w:rsidRPr="00A021B6" w14:paraId="5356E609" w14:textId="77777777" w:rsidTr="00473339">
        <w:tc>
          <w:tcPr>
            <w:tcW w:w="10630" w:type="dxa"/>
            <w:tcBorders>
              <w:left w:val="nil"/>
              <w:right w:val="nil"/>
            </w:tcBorders>
            <w:shd w:val="clear" w:color="auto" w:fill="auto"/>
          </w:tcPr>
          <w:p w14:paraId="5C0BFF88" w14:textId="77777777" w:rsidR="00F61D09" w:rsidRPr="00A021B6" w:rsidRDefault="00F61D09">
            <w:pPr>
              <w:rPr>
                <w:rFonts w:ascii="Arial" w:hAnsi="Arial" w:cs="Arial"/>
                <w:sz w:val="22"/>
              </w:rPr>
            </w:pPr>
          </w:p>
        </w:tc>
      </w:tr>
      <w:tr w:rsidR="00F61D09" w:rsidRPr="00A021B6" w14:paraId="3FB993F8" w14:textId="77777777" w:rsidTr="00473339">
        <w:tc>
          <w:tcPr>
            <w:tcW w:w="10630" w:type="dxa"/>
            <w:shd w:val="clear" w:color="auto" w:fill="auto"/>
          </w:tcPr>
          <w:p w14:paraId="47C3DB1C" w14:textId="77777777" w:rsidR="00F61D09" w:rsidRPr="00A021B6" w:rsidRDefault="00D40D77" w:rsidP="00473339">
            <w:pPr>
              <w:jc w:val="center"/>
              <w:rPr>
                <w:rFonts w:ascii="Arial" w:hAnsi="Arial" w:cs="Arial"/>
                <w:sz w:val="22"/>
              </w:rPr>
            </w:pPr>
            <w:r w:rsidRPr="00A021B6">
              <w:rPr>
                <w:rFonts w:ascii="Arial" w:hAnsi="Arial" w:cs="Arial"/>
                <w:sz w:val="24"/>
                <w:szCs w:val="24"/>
              </w:rPr>
              <w:t>Identification du poste</w:t>
            </w:r>
          </w:p>
        </w:tc>
      </w:tr>
      <w:tr w:rsidR="00F61D09" w:rsidRPr="00A021B6" w14:paraId="6C6E67B6" w14:textId="77777777" w:rsidTr="00473339">
        <w:tc>
          <w:tcPr>
            <w:tcW w:w="10630" w:type="dxa"/>
            <w:tcBorders>
              <w:bottom w:val="single" w:sz="4" w:space="0" w:color="auto"/>
            </w:tcBorders>
            <w:shd w:val="clear" w:color="auto" w:fill="auto"/>
          </w:tcPr>
          <w:p w14:paraId="4D6E5FEB" w14:textId="77777777" w:rsidR="008B4BBE" w:rsidRPr="00A021B6" w:rsidRDefault="008B4BBE">
            <w:pPr>
              <w:rPr>
                <w:rFonts w:ascii="Arial" w:hAnsi="Arial" w:cs="Arial"/>
                <w:sz w:val="22"/>
              </w:rPr>
            </w:pPr>
          </w:p>
          <w:p w14:paraId="1E629782" w14:textId="586603C2" w:rsidR="008B4BBE" w:rsidRPr="00A021B6" w:rsidRDefault="008B4BBE">
            <w:pPr>
              <w:rPr>
                <w:rFonts w:ascii="Arial" w:hAnsi="Arial" w:cs="Arial"/>
                <w:sz w:val="22"/>
              </w:rPr>
            </w:pPr>
            <w:r w:rsidRPr="008B30FB">
              <w:rPr>
                <w:rFonts w:ascii="Arial" w:hAnsi="Arial" w:cs="Arial"/>
                <w:b/>
                <w:bCs/>
                <w:sz w:val="22"/>
              </w:rPr>
              <w:t xml:space="preserve">Position dans </w:t>
            </w:r>
            <w:r w:rsidR="00D0308A" w:rsidRPr="008B30FB">
              <w:rPr>
                <w:rFonts w:ascii="Arial" w:hAnsi="Arial" w:cs="Arial"/>
                <w:b/>
                <w:bCs/>
                <w:sz w:val="22"/>
              </w:rPr>
              <w:t>l’organigramme de direction</w:t>
            </w:r>
            <w:r w:rsidRPr="008B30FB">
              <w:rPr>
                <w:rFonts w:ascii="Arial" w:hAnsi="Arial" w:cs="Arial"/>
                <w:b/>
                <w:bCs/>
                <w:sz w:val="22"/>
              </w:rPr>
              <w:t xml:space="preserve"> :</w:t>
            </w:r>
            <w:r w:rsidR="008B30FB" w:rsidRPr="008B30FB">
              <w:rPr>
                <w:rFonts w:ascii="Arial" w:hAnsi="Arial" w:cs="Arial"/>
                <w:b/>
                <w:bCs/>
                <w:sz w:val="22"/>
              </w:rPr>
              <w:t xml:space="preserve"> Directeur(</w:t>
            </w:r>
            <w:proofErr w:type="spellStart"/>
            <w:r w:rsidR="008B30FB" w:rsidRPr="008B30FB">
              <w:rPr>
                <w:rFonts w:ascii="Arial" w:hAnsi="Arial" w:cs="Arial"/>
                <w:b/>
                <w:bCs/>
                <w:sz w:val="22"/>
              </w:rPr>
              <w:t>ice</w:t>
            </w:r>
            <w:proofErr w:type="spellEnd"/>
            <w:r w:rsidR="008B30FB" w:rsidRPr="008B30FB">
              <w:rPr>
                <w:rFonts w:ascii="Arial" w:hAnsi="Arial" w:cs="Arial"/>
                <w:b/>
                <w:bCs/>
                <w:sz w:val="22"/>
              </w:rPr>
              <w:t>) délégué(e)</w:t>
            </w:r>
            <w:r w:rsidR="0071709A" w:rsidRPr="00A021B6">
              <w:rPr>
                <w:rFonts w:ascii="Arial" w:hAnsi="Arial" w:cs="Arial"/>
                <w:sz w:val="22"/>
              </w:rPr>
              <w:br/>
            </w:r>
          </w:p>
          <w:p w14:paraId="475B2799" w14:textId="777A3129" w:rsidR="00C91AD3" w:rsidRPr="00A021B6" w:rsidRDefault="0071709A" w:rsidP="00473339">
            <w:pPr>
              <w:numPr>
                <w:ilvl w:val="0"/>
                <w:numId w:val="1"/>
              </w:numPr>
              <w:tabs>
                <w:tab w:val="left" w:pos="585"/>
              </w:tabs>
              <w:rPr>
                <w:rFonts w:ascii="Arial" w:hAnsi="Arial" w:cs="Arial"/>
                <w:sz w:val="22"/>
              </w:rPr>
            </w:pPr>
            <w:r w:rsidRPr="00A021B6">
              <w:rPr>
                <w:rFonts w:ascii="Arial" w:hAnsi="Arial" w:cs="Arial"/>
                <w:sz w:val="22"/>
              </w:rPr>
              <w:t>Liaisons hiérarchiques</w:t>
            </w:r>
            <w:r w:rsidR="008B30FB">
              <w:rPr>
                <w:rFonts w:ascii="Arial" w:hAnsi="Arial" w:cs="Arial"/>
                <w:sz w:val="22"/>
              </w:rPr>
              <w:t xml:space="preserve"> : Directrice Générale de la Direction commune </w:t>
            </w:r>
          </w:p>
          <w:p w14:paraId="0F0AFC77" w14:textId="77777777" w:rsidR="008B4BBE" w:rsidRPr="00A021B6" w:rsidRDefault="008B4BBE" w:rsidP="00C91AD3">
            <w:pPr>
              <w:tabs>
                <w:tab w:val="left" w:pos="585"/>
              </w:tabs>
              <w:ind w:left="1287"/>
              <w:rPr>
                <w:rFonts w:ascii="Arial" w:hAnsi="Arial" w:cs="Arial"/>
                <w:sz w:val="22"/>
              </w:rPr>
            </w:pPr>
          </w:p>
          <w:p w14:paraId="6DD60D04" w14:textId="78DE9B1F" w:rsidR="00C91AD3" w:rsidRPr="008B30FB" w:rsidRDefault="0071709A" w:rsidP="00C91AD3">
            <w:pPr>
              <w:numPr>
                <w:ilvl w:val="0"/>
                <w:numId w:val="1"/>
              </w:numPr>
              <w:tabs>
                <w:tab w:val="left" w:pos="585"/>
              </w:tabs>
              <w:rPr>
                <w:rFonts w:ascii="Arial" w:hAnsi="Arial" w:cs="Arial"/>
                <w:sz w:val="22"/>
              </w:rPr>
            </w:pPr>
            <w:r w:rsidRPr="008B30FB">
              <w:rPr>
                <w:rFonts w:ascii="Arial" w:hAnsi="Arial" w:cs="Arial"/>
                <w:sz w:val="22"/>
              </w:rPr>
              <w:t>Liaisons fonctionnelles</w:t>
            </w:r>
            <w:r w:rsidR="008B30FB" w:rsidRPr="008B30FB">
              <w:rPr>
                <w:rFonts w:ascii="Arial" w:hAnsi="Arial" w:cs="Arial"/>
                <w:sz w:val="22"/>
              </w:rPr>
              <w:t> : Autorités de contrôle et de tarification, trésor public</w:t>
            </w:r>
          </w:p>
          <w:p w14:paraId="47BE52E1" w14:textId="77777777" w:rsidR="0071709A" w:rsidRPr="00A021B6" w:rsidRDefault="0071709A" w:rsidP="00473339">
            <w:pPr>
              <w:tabs>
                <w:tab w:val="left" w:pos="585"/>
              </w:tabs>
              <w:ind w:left="1287"/>
              <w:rPr>
                <w:rFonts w:ascii="Arial" w:hAnsi="Arial" w:cs="Arial"/>
                <w:sz w:val="22"/>
              </w:rPr>
            </w:pPr>
            <w:r w:rsidRPr="00A021B6">
              <w:rPr>
                <w:rFonts w:ascii="Arial" w:hAnsi="Arial" w:cs="Arial"/>
                <w:sz w:val="22"/>
              </w:rPr>
              <w:br/>
            </w:r>
          </w:p>
          <w:p w14:paraId="6B7E6876" w14:textId="77777777" w:rsidR="00161656" w:rsidRPr="00A021B6" w:rsidRDefault="00161656">
            <w:pPr>
              <w:rPr>
                <w:rFonts w:ascii="Arial" w:hAnsi="Arial" w:cs="Arial"/>
                <w:sz w:val="22"/>
              </w:rPr>
            </w:pPr>
          </w:p>
          <w:p w14:paraId="6B7A7831" w14:textId="77777777" w:rsidR="008B4BBE" w:rsidRPr="008B30FB" w:rsidRDefault="0071709A">
            <w:pPr>
              <w:rPr>
                <w:rFonts w:ascii="Arial" w:hAnsi="Arial" w:cs="Arial"/>
                <w:b/>
                <w:bCs/>
                <w:sz w:val="22"/>
              </w:rPr>
            </w:pPr>
            <w:r w:rsidRPr="008B30FB">
              <w:rPr>
                <w:rFonts w:ascii="Arial" w:hAnsi="Arial" w:cs="Arial"/>
                <w:b/>
                <w:bCs/>
                <w:sz w:val="22"/>
              </w:rPr>
              <w:t>Missions générales, permanentes et spécifiques :</w:t>
            </w:r>
          </w:p>
          <w:p w14:paraId="735EC96C" w14:textId="77777777" w:rsidR="008B30FB" w:rsidRDefault="008B30FB">
            <w:pPr>
              <w:rPr>
                <w:rFonts w:ascii="Arial" w:hAnsi="Arial" w:cs="Arial"/>
                <w:sz w:val="22"/>
              </w:rPr>
            </w:pPr>
          </w:p>
          <w:p w14:paraId="4FD32666" w14:textId="71F9D7DF" w:rsidR="008B30FB" w:rsidRDefault="008B30FB">
            <w:pPr>
              <w:rPr>
                <w:rFonts w:ascii="Arial" w:hAnsi="Arial" w:cs="Arial"/>
                <w:sz w:val="22"/>
              </w:rPr>
            </w:pPr>
            <w:r w:rsidRPr="008B30FB">
              <w:rPr>
                <w:rFonts w:ascii="Arial" w:hAnsi="Arial" w:cs="Arial"/>
                <w:sz w:val="22"/>
              </w:rPr>
              <w:t>Le</w:t>
            </w:r>
            <w:r w:rsidR="00C73BE0">
              <w:rPr>
                <w:rFonts w:ascii="Arial" w:hAnsi="Arial" w:cs="Arial"/>
                <w:sz w:val="22"/>
              </w:rPr>
              <w:t xml:space="preserve">/la </w:t>
            </w:r>
            <w:r w:rsidRPr="008B30FB">
              <w:rPr>
                <w:rFonts w:ascii="Arial" w:hAnsi="Arial" w:cs="Arial"/>
                <w:sz w:val="22"/>
              </w:rPr>
              <w:t>directeur</w:t>
            </w:r>
            <w:r>
              <w:rPr>
                <w:rFonts w:ascii="Arial" w:hAnsi="Arial" w:cs="Arial"/>
                <w:sz w:val="22"/>
              </w:rPr>
              <w:t>(</w:t>
            </w:r>
            <w:proofErr w:type="spellStart"/>
            <w:r>
              <w:rPr>
                <w:rFonts w:ascii="Arial" w:hAnsi="Arial" w:cs="Arial"/>
                <w:sz w:val="22"/>
              </w:rPr>
              <w:t>ice</w:t>
            </w:r>
            <w:proofErr w:type="spellEnd"/>
            <w:r>
              <w:rPr>
                <w:rFonts w:ascii="Arial" w:hAnsi="Arial" w:cs="Arial"/>
                <w:sz w:val="22"/>
              </w:rPr>
              <w:t>) délégué(e)</w:t>
            </w:r>
            <w:r w:rsidRPr="008B30FB">
              <w:rPr>
                <w:rFonts w:ascii="Arial" w:hAnsi="Arial" w:cs="Arial"/>
                <w:sz w:val="22"/>
              </w:rPr>
              <w:t xml:space="preserve"> conduit la gestion administrative, financière et logistique de l’établissement</w:t>
            </w:r>
            <w:r>
              <w:rPr>
                <w:rFonts w:ascii="Arial" w:hAnsi="Arial" w:cs="Arial"/>
                <w:sz w:val="22"/>
              </w:rPr>
              <w:t xml:space="preserve">. </w:t>
            </w:r>
          </w:p>
          <w:p w14:paraId="67176954" w14:textId="5615269E" w:rsidR="008B30FB" w:rsidRDefault="008B30F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Il ou elle d</w:t>
            </w:r>
            <w:r w:rsidRPr="008B30FB">
              <w:rPr>
                <w:rFonts w:ascii="Arial" w:hAnsi="Arial" w:cs="Arial"/>
                <w:sz w:val="22"/>
              </w:rPr>
              <w:t>éfini</w:t>
            </w:r>
            <w:r>
              <w:rPr>
                <w:rFonts w:ascii="Arial" w:hAnsi="Arial" w:cs="Arial"/>
                <w:sz w:val="22"/>
              </w:rPr>
              <w:t>t la</w:t>
            </w:r>
            <w:r w:rsidRPr="008B30FB">
              <w:rPr>
                <w:rFonts w:ascii="Arial" w:hAnsi="Arial" w:cs="Arial"/>
                <w:sz w:val="22"/>
              </w:rPr>
              <w:t xml:space="preserve"> politique stratégique de l’établissement en lien avec les politiques sociales, médico-sociales et sanitaires de son territoire</w:t>
            </w:r>
            <w:r>
              <w:rPr>
                <w:rFonts w:ascii="Arial" w:hAnsi="Arial" w:cs="Arial"/>
                <w:sz w:val="22"/>
              </w:rPr>
              <w:t xml:space="preserve">. </w:t>
            </w:r>
          </w:p>
          <w:p w14:paraId="71A0703C" w14:textId="77777777" w:rsidR="008B30FB" w:rsidRDefault="008B30FB">
            <w:pPr>
              <w:rPr>
                <w:rFonts w:ascii="Arial" w:hAnsi="Arial" w:cs="Arial"/>
                <w:sz w:val="22"/>
              </w:rPr>
            </w:pPr>
          </w:p>
          <w:p w14:paraId="6C948821" w14:textId="43778BF5" w:rsidR="008B30FB" w:rsidRDefault="008B30FB" w:rsidP="008B30FB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Pilotage du projet d’établissement </w:t>
            </w:r>
          </w:p>
          <w:p w14:paraId="46D025BA" w14:textId="569CFEB2" w:rsidR="008B30FB" w:rsidRDefault="008B30FB" w:rsidP="008B30FB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Pilotage de la démarche qualité et gestion des risques</w:t>
            </w:r>
          </w:p>
          <w:p w14:paraId="432EAB42" w14:textId="349B6769" w:rsidR="008B30FB" w:rsidRDefault="008B30FB" w:rsidP="008B30FB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Management des ressources humaines</w:t>
            </w:r>
            <w:r w:rsidR="00CD3F93">
              <w:rPr>
                <w:rFonts w:ascii="Arial" w:hAnsi="Arial" w:cs="Arial"/>
                <w:sz w:val="22"/>
              </w:rPr>
              <w:t xml:space="preserve"> et dialogue social </w:t>
            </w:r>
          </w:p>
          <w:p w14:paraId="15C72974" w14:textId="5C0867A9" w:rsidR="00CD3F93" w:rsidRDefault="00CD3F93" w:rsidP="008B30FB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Gestion de la politique d’admission, régulation avec les usagers et leur famille </w:t>
            </w:r>
          </w:p>
          <w:p w14:paraId="7E61F9E6" w14:textId="7EDAF4FF" w:rsidR="008B30FB" w:rsidRDefault="008B30FB" w:rsidP="008B30FB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Gestion administrative et financière</w:t>
            </w:r>
          </w:p>
          <w:p w14:paraId="29A40087" w14:textId="68F704AD" w:rsidR="00CD3F93" w:rsidRDefault="00B74C5C" w:rsidP="008B30FB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Organisation</w:t>
            </w:r>
            <w:r w:rsidR="00CD3F93">
              <w:rPr>
                <w:rFonts w:ascii="Arial" w:hAnsi="Arial" w:cs="Arial"/>
                <w:sz w:val="22"/>
              </w:rPr>
              <w:t xml:space="preserve"> des instances </w:t>
            </w:r>
          </w:p>
          <w:p w14:paraId="600D945E" w14:textId="3C61CA9A" w:rsidR="008B30FB" w:rsidRDefault="008B30FB" w:rsidP="008B30FB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Services logistiques </w:t>
            </w:r>
          </w:p>
          <w:p w14:paraId="603A0A03" w14:textId="02B0FB4C" w:rsidR="008B30FB" w:rsidRDefault="008B30FB" w:rsidP="008B30FB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Gardes de direction mutualisée dans le cadre de la direction commune</w:t>
            </w:r>
          </w:p>
          <w:p w14:paraId="0F6DA377" w14:textId="154D6175" w:rsidR="008B30FB" w:rsidRDefault="008B30FB" w:rsidP="008B30FB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Coopération et partenariat</w:t>
            </w:r>
          </w:p>
          <w:p w14:paraId="2D2291C7" w14:textId="630C22CE" w:rsidR="008B30FB" w:rsidRPr="008B30FB" w:rsidRDefault="008B30FB" w:rsidP="008B30FB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Inscription dans la filière gériatrique </w:t>
            </w:r>
          </w:p>
          <w:p w14:paraId="4CA35166" w14:textId="77777777" w:rsidR="008B30FB" w:rsidRPr="00A021B6" w:rsidRDefault="008B30FB">
            <w:pPr>
              <w:rPr>
                <w:rFonts w:ascii="Arial" w:hAnsi="Arial" w:cs="Arial"/>
                <w:sz w:val="22"/>
              </w:rPr>
            </w:pPr>
          </w:p>
          <w:p w14:paraId="5461DD6C" w14:textId="77777777" w:rsidR="0071709A" w:rsidRPr="00A021B6" w:rsidRDefault="0071709A">
            <w:pPr>
              <w:rPr>
                <w:rFonts w:ascii="Arial" w:hAnsi="Arial" w:cs="Arial"/>
                <w:sz w:val="22"/>
              </w:rPr>
            </w:pPr>
          </w:p>
          <w:p w14:paraId="4978482F" w14:textId="77777777" w:rsidR="00D0308A" w:rsidRDefault="00D0308A">
            <w:pPr>
              <w:rPr>
                <w:rFonts w:ascii="Arial" w:hAnsi="Arial" w:cs="Arial"/>
                <w:b/>
                <w:bCs/>
                <w:sz w:val="22"/>
              </w:rPr>
            </w:pPr>
            <w:r w:rsidRPr="00CD3F93">
              <w:rPr>
                <w:rFonts w:ascii="Arial" w:hAnsi="Arial" w:cs="Arial"/>
                <w:b/>
                <w:bCs/>
                <w:sz w:val="22"/>
              </w:rPr>
              <w:t>Principaux projets à m</w:t>
            </w:r>
            <w:r w:rsidR="00A10D96" w:rsidRPr="00CD3F93">
              <w:rPr>
                <w:rFonts w:ascii="Arial" w:hAnsi="Arial" w:cs="Arial"/>
                <w:b/>
                <w:bCs/>
                <w:sz w:val="22"/>
              </w:rPr>
              <w:t>ener dans le périmètre du poste :</w:t>
            </w:r>
          </w:p>
          <w:p w14:paraId="72EF9FD6" w14:textId="77777777" w:rsidR="00CD3F93" w:rsidRDefault="00CD3F93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709A90BC" w14:textId="119B2F54" w:rsidR="00CD3F93" w:rsidRDefault="00CD3F93" w:rsidP="00CD3F93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 w:rsidRPr="00CD3F93">
              <w:rPr>
                <w:rFonts w:ascii="Arial" w:hAnsi="Arial" w:cs="Arial"/>
                <w:sz w:val="22"/>
              </w:rPr>
              <w:t>Intégration (transfert d’activité) du SSIAD de Grand Champ</w:t>
            </w:r>
            <w:r>
              <w:rPr>
                <w:rFonts w:ascii="Arial" w:hAnsi="Arial" w:cs="Arial"/>
                <w:sz w:val="22"/>
              </w:rPr>
              <w:t xml:space="preserve"> (2024)</w:t>
            </w:r>
          </w:p>
          <w:p w14:paraId="234EA527" w14:textId="1F4635F5" w:rsidR="00CD3F93" w:rsidRDefault="00CD3F93" w:rsidP="00CD3F93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Création de l’accueil de jour (2024-2026)</w:t>
            </w:r>
          </w:p>
          <w:p w14:paraId="79FDF381" w14:textId="15FB90D3" w:rsidR="00CD3F93" w:rsidRDefault="00CD3F93" w:rsidP="00CD3F93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CPOM (2024)</w:t>
            </w:r>
          </w:p>
          <w:p w14:paraId="5FD56239" w14:textId="71F8E82B" w:rsidR="00CD3F93" w:rsidRDefault="00CD3F93" w:rsidP="00CD3F93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Projet d’établissement (2026)</w:t>
            </w:r>
          </w:p>
          <w:p w14:paraId="2737F956" w14:textId="5B00CB79" w:rsidR="00CD3F93" w:rsidRPr="00CD3F93" w:rsidRDefault="00CD3F93" w:rsidP="00CD3F93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Evaluation médico-sociale (2027)</w:t>
            </w:r>
          </w:p>
          <w:p w14:paraId="267605A6" w14:textId="77777777" w:rsidR="00D0308A" w:rsidRDefault="00D0308A">
            <w:pPr>
              <w:rPr>
                <w:rFonts w:ascii="Arial" w:hAnsi="Arial" w:cs="Arial"/>
                <w:sz w:val="22"/>
              </w:rPr>
            </w:pPr>
          </w:p>
          <w:p w14:paraId="420B9BA5" w14:textId="77777777" w:rsidR="00E776FF" w:rsidRPr="00E776FF" w:rsidRDefault="00E776FF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18C36B3A" w14:textId="77777777" w:rsidR="00D0308A" w:rsidRDefault="00D0308A">
            <w:pPr>
              <w:rPr>
                <w:rFonts w:ascii="Arial" w:hAnsi="Arial" w:cs="Arial"/>
                <w:b/>
                <w:bCs/>
                <w:sz w:val="22"/>
              </w:rPr>
            </w:pPr>
            <w:r w:rsidRPr="00E776FF">
              <w:rPr>
                <w:rFonts w:ascii="Arial" w:hAnsi="Arial" w:cs="Arial"/>
                <w:b/>
                <w:bCs/>
                <w:sz w:val="22"/>
              </w:rPr>
              <w:t>Nature des délégations associées au poste :</w:t>
            </w:r>
          </w:p>
          <w:p w14:paraId="1E797575" w14:textId="77777777" w:rsidR="00E776FF" w:rsidRDefault="00E776FF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5953F0D3" w14:textId="6A5D5A3E" w:rsidR="00E776FF" w:rsidRPr="00E776FF" w:rsidRDefault="00E776FF" w:rsidP="00E776FF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 w:rsidRPr="00E776FF">
              <w:rPr>
                <w:rFonts w:ascii="Arial" w:hAnsi="Arial" w:cs="Arial"/>
                <w:sz w:val="22"/>
              </w:rPr>
              <w:t>Délégation de direction déléguée à l’EHPAD Résidence de Lanvaux</w:t>
            </w:r>
          </w:p>
          <w:p w14:paraId="1BF55335" w14:textId="391BEFBA" w:rsidR="0071709A" w:rsidRPr="002A1C36" w:rsidRDefault="00E776FF" w:rsidP="002A1C36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 w:rsidRPr="002A1C36">
              <w:rPr>
                <w:rFonts w:ascii="Arial" w:hAnsi="Arial" w:cs="Arial"/>
                <w:sz w:val="22"/>
              </w:rPr>
              <w:t xml:space="preserve">Délégation de continuité de service sur l’ensemble de la Direction commune </w:t>
            </w:r>
          </w:p>
          <w:p w14:paraId="2D85E881" w14:textId="77777777" w:rsidR="0071709A" w:rsidRPr="00A021B6" w:rsidRDefault="0071709A">
            <w:pPr>
              <w:rPr>
                <w:rFonts w:ascii="Arial" w:hAnsi="Arial" w:cs="Arial"/>
                <w:sz w:val="22"/>
              </w:rPr>
            </w:pPr>
          </w:p>
          <w:p w14:paraId="053564F3" w14:textId="77777777" w:rsidR="0071709A" w:rsidRPr="00A021B6" w:rsidRDefault="0071709A">
            <w:pPr>
              <w:rPr>
                <w:rFonts w:ascii="Arial" w:hAnsi="Arial" w:cs="Arial"/>
                <w:sz w:val="22"/>
              </w:rPr>
            </w:pPr>
          </w:p>
        </w:tc>
      </w:tr>
      <w:tr w:rsidR="00F61D09" w:rsidRPr="00A021B6" w14:paraId="6DAAED0F" w14:textId="77777777" w:rsidTr="00473339">
        <w:tc>
          <w:tcPr>
            <w:tcW w:w="10630" w:type="dxa"/>
            <w:tcBorders>
              <w:left w:val="nil"/>
              <w:right w:val="nil"/>
            </w:tcBorders>
            <w:shd w:val="clear" w:color="auto" w:fill="auto"/>
          </w:tcPr>
          <w:p w14:paraId="628D9C1D" w14:textId="7F7C6D30" w:rsidR="00F61D09" w:rsidRPr="00A021B6" w:rsidRDefault="00F61D09" w:rsidP="004733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D09" w:rsidRPr="00A021B6" w14:paraId="478FAA9D" w14:textId="77777777" w:rsidTr="00473339">
        <w:tc>
          <w:tcPr>
            <w:tcW w:w="10630" w:type="dxa"/>
            <w:tcBorders>
              <w:bottom w:val="single" w:sz="4" w:space="0" w:color="auto"/>
            </w:tcBorders>
            <w:shd w:val="clear" w:color="auto" w:fill="auto"/>
          </w:tcPr>
          <w:p w14:paraId="51554133" w14:textId="77777777" w:rsidR="00F61D09" w:rsidRPr="00A021B6" w:rsidRDefault="00F61D09">
            <w:pPr>
              <w:rPr>
                <w:rFonts w:ascii="Arial" w:hAnsi="Arial" w:cs="Arial"/>
                <w:sz w:val="22"/>
              </w:rPr>
            </w:pPr>
          </w:p>
          <w:p w14:paraId="4EB318F8" w14:textId="77777777" w:rsidR="0075650B" w:rsidRPr="008A6219" w:rsidRDefault="00D0308A">
            <w:pPr>
              <w:rPr>
                <w:rFonts w:ascii="Arial" w:hAnsi="Arial" w:cs="Arial"/>
                <w:b/>
                <w:bCs/>
                <w:sz w:val="22"/>
              </w:rPr>
            </w:pPr>
            <w:r w:rsidRPr="008A6219">
              <w:rPr>
                <w:rFonts w:ascii="Arial" w:hAnsi="Arial" w:cs="Arial"/>
                <w:b/>
                <w:bCs/>
                <w:sz w:val="22"/>
              </w:rPr>
              <w:t>Expérience professionnelle appréciée</w:t>
            </w:r>
            <w:r w:rsidR="0075650B" w:rsidRPr="008A6219">
              <w:rPr>
                <w:rFonts w:ascii="Arial" w:hAnsi="Arial" w:cs="Arial"/>
                <w:b/>
                <w:bCs/>
                <w:sz w:val="22"/>
              </w:rPr>
              <w:t xml:space="preserve"> :</w:t>
            </w:r>
          </w:p>
          <w:p w14:paraId="47D1BAF5" w14:textId="77777777" w:rsidR="0075650B" w:rsidRPr="00A021B6" w:rsidRDefault="0075650B">
            <w:pPr>
              <w:rPr>
                <w:rFonts w:ascii="Arial" w:hAnsi="Arial" w:cs="Arial"/>
                <w:sz w:val="22"/>
              </w:rPr>
            </w:pPr>
          </w:p>
          <w:p w14:paraId="53FE332D" w14:textId="33A97B0B" w:rsidR="0075650B" w:rsidRPr="008A6219" w:rsidRDefault="008A6219" w:rsidP="008A6219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 w:rsidRPr="008A6219">
              <w:rPr>
                <w:rFonts w:ascii="Arial" w:hAnsi="Arial" w:cs="Arial"/>
                <w:sz w:val="22"/>
              </w:rPr>
              <w:t>Expérience en</w:t>
            </w:r>
            <w:r w:rsidR="00B74C5C">
              <w:rPr>
                <w:rFonts w:ascii="Arial" w:hAnsi="Arial" w:cs="Arial"/>
                <w:sz w:val="22"/>
              </w:rPr>
              <w:t xml:space="preserve"> direction d’</w:t>
            </w:r>
            <w:r w:rsidRPr="008A6219">
              <w:rPr>
                <w:rFonts w:ascii="Arial" w:hAnsi="Arial" w:cs="Arial"/>
                <w:sz w:val="22"/>
              </w:rPr>
              <w:t xml:space="preserve">EHPAD </w:t>
            </w:r>
          </w:p>
          <w:p w14:paraId="59FE2DF2" w14:textId="77777777" w:rsidR="0075650B" w:rsidRPr="00A021B6" w:rsidRDefault="0075650B">
            <w:pPr>
              <w:rPr>
                <w:rFonts w:ascii="Arial" w:hAnsi="Arial" w:cs="Arial"/>
                <w:sz w:val="22"/>
              </w:rPr>
            </w:pPr>
          </w:p>
          <w:p w14:paraId="07358CA3" w14:textId="77777777" w:rsidR="0075650B" w:rsidRPr="00A021B6" w:rsidRDefault="0075650B">
            <w:pPr>
              <w:rPr>
                <w:rFonts w:ascii="Arial" w:hAnsi="Arial" w:cs="Arial"/>
                <w:sz w:val="22"/>
              </w:rPr>
            </w:pPr>
          </w:p>
          <w:p w14:paraId="2C60F606" w14:textId="003220DD" w:rsidR="0075650B" w:rsidRPr="008A6219" w:rsidRDefault="00D0084E">
            <w:pPr>
              <w:rPr>
                <w:rFonts w:ascii="Arial" w:hAnsi="Arial" w:cs="Arial"/>
                <w:b/>
                <w:bCs/>
                <w:sz w:val="22"/>
              </w:rPr>
            </w:pPr>
            <w:r w:rsidRPr="008A6219">
              <w:rPr>
                <w:rFonts w:ascii="Arial" w:hAnsi="Arial" w:cs="Arial"/>
                <w:b/>
                <w:bCs/>
                <w:sz w:val="22"/>
              </w:rPr>
              <w:t xml:space="preserve">Connaissances </w:t>
            </w:r>
            <w:r w:rsidR="008A6219" w:rsidRPr="008A6219">
              <w:rPr>
                <w:rFonts w:ascii="Arial" w:hAnsi="Arial" w:cs="Arial"/>
                <w:b/>
                <w:bCs/>
                <w:sz w:val="22"/>
              </w:rPr>
              <w:t xml:space="preserve">et compétences </w:t>
            </w:r>
            <w:r w:rsidR="0075650B" w:rsidRPr="008A6219">
              <w:rPr>
                <w:rFonts w:ascii="Arial" w:hAnsi="Arial" w:cs="Arial"/>
                <w:b/>
                <w:bCs/>
                <w:sz w:val="22"/>
              </w:rPr>
              <w:t>particulières requises / prévues :</w:t>
            </w:r>
          </w:p>
          <w:p w14:paraId="1ECB0F7C" w14:textId="07E21DD5" w:rsidR="0075650B" w:rsidRDefault="008A6219" w:rsidP="008A6219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Management d’équipes pluri disciplinaire</w:t>
            </w:r>
            <w:r w:rsidR="00B74C5C">
              <w:rPr>
                <w:rFonts w:ascii="Arial" w:hAnsi="Arial" w:cs="Arial"/>
                <w:sz w:val="22"/>
              </w:rPr>
              <w:t>s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  <w:p w14:paraId="4C032175" w14:textId="51236245" w:rsidR="008A6219" w:rsidRDefault="008A6219" w:rsidP="008A6219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Suivi de travaux, PPI</w:t>
            </w:r>
          </w:p>
          <w:p w14:paraId="553CFF32" w14:textId="66646B0A" w:rsidR="008A6219" w:rsidRDefault="008A6219" w:rsidP="008A6219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Gestion financière contrainte </w:t>
            </w:r>
          </w:p>
          <w:p w14:paraId="6F259752" w14:textId="23326B2A" w:rsidR="008A6219" w:rsidRDefault="008A6219" w:rsidP="008A6219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Management de la qualité </w:t>
            </w:r>
          </w:p>
          <w:p w14:paraId="777CF73F" w14:textId="6484C5A4" w:rsidR="008A6219" w:rsidRDefault="008A6219" w:rsidP="008A6219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Gestion des risques </w:t>
            </w:r>
          </w:p>
          <w:p w14:paraId="740E8F78" w14:textId="4D833BC2" w:rsidR="008A6219" w:rsidRDefault="008A6219" w:rsidP="008A6219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Capacité à travailler en équipe de direction</w:t>
            </w:r>
          </w:p>
          <w:p w14:paraId="0A99C10C" w14:textId="76852C62" w:rsidR="0075650B" w:rsidRPr="00A021B6" w:rsidRDefault="008A6219" w:rsidP="00B74C5C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 w:rsidRPr="00B74C5C">
              <w:rPr>
                <w:rFonts w:ascii="Arial" w:hAnsi="Arial" w:cs="Arial"/>
                <w:sz w:val="22"/>
              </w:rPr>
              <w:t xml:space="preserve">Capacité à travailler en réseau </w:t>
            </w:r>
          </w:p>
        </w:tc>
      </w:tr>
      <w:tr w:rsidR="00F61D09" w:rsidRPr="00A021B6" w14:paraId="72DDFD8D" w14:textId="77777777" w:rsidTr="00473339">
        <w:tc>
          <w:tcPr>
            <w:tcW w:w="10630" w:type="dxa"/>
            <w:tcBorders>
              <w:left w:val="nil"/>
              <w:right w:val="nil"/>
            </w:tcBorders>
            <w:shd w:val="clear" w:color="auto" w:fill="auto"/>
          </w:tcPr>
          <w:p w14:paraId="6D911BA2" w14:textId="77777777" w:rsidR="00F61D09" w:rsidRPr="00A021B6" w:rsidRDefault="00F61D09">
            <w:pPr>
              <w:rPr>
                <w:rFonts w:ascii="Arial" w:hAnsi="Arial" w:cs="Arial"/>
                <w:sz w:val="22"/>
              </w:rPr>
            </w:pPr>
          </w:p>
        </w:tc>
      </w:tr>
      <w:tr w:rsidR="00F61D09" w:rsidRPr="00A021B6" w14:paraId="5AFCF1B1" w14:textId="77777777" w:rsidTr="00473339">
        <w:tc>
          <w:tcPr>
            <w:tcW w:w="10630" w:type="dxa"/>
            <w:shd w:val="clear" w:color="auto" w:fill="auto"/>
            <w:vAlign w:val="center"/>
          </w:tcPr>
          <w:p w14:paraId="4954F30C" w14:textId="77777777" w:rsidR="00F61D09" w:rsidRPr="00A021B6" w:rsidRDefault="0075650B" w:rsidP="00473339">
            <w:pPr>
              <w:jc w:val="center"/>
              <w:rPr>
                <w:rFonts w:ascii="Arial" w:hAnsi="Arial" w:cs="Arial"/>
                <w:sz w:val="22"/>
              </w:rPr>
            </w:pPr>
            <w:r w:rsidRPr="00A021B6">
              <w:rPr>
                <w:rFonts w:ascii="Arial" w:hAnsi="Arial" w:cs="Arial"/>
                <w:sz w:val="24"/>
                <w:szCs w:val="24"/>
              </w:rPr>
              <w:t>Autres</w:t>
            </w:r>
            <w:r w:rsidR="00D0308A" w:rsidRPr="00A021B6">
              <w:rPr>
                <w:rFonts w:ascii="Arial" w:hAnsi="Arial" w:cs="Arial"/>
                <w:sz w:val="24"/>
                <w:szCs w:val="24"/>
              </w:rPr>
              <w:t xml:space="preserve"> informations</w:t>
            </w:r>
          </w:p>
        </w:tc>
      </w:tr>
      <w:tr w:rsidR="00F61D09" w:rsidRPr="00A021B6" w14:paraId="5DA75513" w14:textId="77777777" w:rsidTr="00473339">
        <w:tc>
          <w:tcPr>
            <w:tcW w:w="10630" w:type="dxa"/>
            <w:shd w:val="clear" w:color="auto" w:fill="auto"/>
          </w:tcPr>
          <w:p w14:paraId="34D10771" w14:textId="77777777" w:rsidR="00F61D09" w:rsidRPr="00A021B6" w:rsidRDefault="0075650B">
            <w:pPr>
              <w:rPr>
                <w:rFonts w:ascii="Arial" w:hAnsi="Arial" w:cs="Arial"/>
                <w:sz w:val="22"/>
              </w:rPr>
            </w:pPr>
            <w:r w:rsidRPr="00A021B6">
              <w:rPr>
                <w:rFonts w:ascii="Arial" w:hAnsi="Arial" w:cs="Arial"/>
                <w:sz w:val="22"/>
              </w:rPr>
              <w:t>Contraintes et avantages liés au poste :</w:t>
            </w:r>
          </w:p>
          <w:p w14:paraId="5217425B" w14:textId="77777777" w:rsidR="0075650B" w:rsidRPr="00A021B6" w:rsidRDefault="0075650B">
            <w:pPr>
              <w:rPr>
                <w:rFonts w:ascii="Arial" w:hAnsi="Arial" w:cs="Arial"/>
                <w:sz w:val="22"/>
              </w:rPr>
            </w:pPr>
          </w:p>
          <w:p w14:paraId="615981C3" w14:textId="5DD76AA6" w:rsidR="0075650B" w:rsidRDefault="00E776FF" w:rsidP="00E776FF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Mutualisation des gardes direction sur l’ensemble des établissement et services de la direction commune </w:t>
            </w:r>
          </w:p>
          <w:p w14:paraId="60CF88B5" w14:textId="626F7049" w:rsidR="00E776FF" w:rsidRPr="00E776FF" w:rsidRDefault="00E776FF" w:rsidP="00E776FF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Indemnité de logement </w:t>
            </w:r>
          </w:p>
          <w:p w14:paraId="41D3F479" w14:textId="77777777" w:rsidR="0075650B" w:rsidRPr="00A021B6" w:rsidRDefault="0075650B">
            <w:pPr>
              <w:rPr>
                <w:rFonts w:ascii="Arial" w:hAnsi="Arial" w:cs="Arial"/>
                <w:sz w:val="22"/>
              </w:rPr>
            </w:pPr>
          </w:p>
          <w:p w14:paraId="7B56AF9A" w14:textId="77777777" w:rsidR="0075650B" w:rsidRPr="00A021B6" w:rsidRDefault="0075650B">
            <w:pPr>
              <w:rPr>
                <w:rFonts w:ascii="Arial" w:hAnsi="Arial" w:cs="Arial"/>
                <w:sz w:val="22"/>
              </w:rPr>
            </w:pPr>
          </w:p>
          <w:p w14:paraId="479BAB7E" w14:textId="77777777" w:rsidR="0075650B" w:rsidRPr="00A021B6" w:rsidRDefault="0075650B">
            <w:pPr>
              <w:rPr>
                <w:rFonts w:ascii="Arial" w:hAnsi="Arial" w:cs="Arial"/>
                <w:sz w:val="22"/>
              </w:rPr>
            </w:pPr>
          </w:p>
          <w:p w14:paraId="3A0EE70D" w14:textId="77777777" w:rsidR="0075650B" w:rsidRPr="00A021B6" w:rsidRDefault="0075650B">
            <w:pPr>
              <w:rPr>
                <w:rFonts w:ascii="Arial" w:hAnsi="Arial" w:cs="Arial"/>
                <w:sz w:val="22"/>
              </w:rPr>
            </w:pPr>
          </w:p>
          <w:p w14:paraId="68C2B53D" w14:textId="77777777" w:rsidR="0075650B" w:rsidRPr="00A021B6" w:rsidRDefault="0075650B">
            <w:pPr>
              <w:rPr>
                <w:rFonts w:ascii="Arial" w:hAnsi="Arial" w:cs="Arial"/>
                <w:sz w:val="22"/>
              </w:rPr>
            </w:pPr>
          </w:p>
          <w:p w14:paraId="10AFC4FF" w14:textId="77777777" w:rsidR="0075650B" w:rsidRPr="00A021B6" w:rsidRDefault="0075650B">
            <w:pPr>
              <w:rPr>
                <w:rFonts w:ascii="Arial" w:hAnsi="Arial" w:cs="Arial"/>
                <w:sz w:val="22"/>
              </w:rPr>
            </w:pPr>
          </w:p>
          <w:p w14:paraId="42252A53" w14:textId="77777777" w:rsidR="0075650B" w:rsidRPr="00A021B6" w:rsidRDefault="0075650B">
            <w:pPr>
              <w:rPr>
                <w:rFonts w:ascii="Arial" w:hAnsi="Arial" w:cs="Arial"/>
                <w:sz w:val="22"/>
              </w:rPr>
            </w:pPr>
          </w:p>
          <w:p w14:paraId="26D59B21" w14:textId="77777777" w:rsidR="0075650B" w:rsidRPr="00A021B6" w:rsidRDefault="0075650B">
            <w:pPr>
              <w:rPr>
                <w:rFonts w:ascii="Arial" w:hAnsi="Arial" w:cs="Arial"/>
                <w:sz w:val="22"/>
              </w:rPr>
            </w:pPr>
          </w:p>
          <w:p w14:paraId="6BAD06D2" w14:textId="77777777" w:rsidR="0075650B" w:rsidRPr="00A021B6" w:rsidRDefault="0075650B">
            <w:pPr>
              <w:rPr>
                <w:rFonts w:ascii="Arial" w:hAnsi="Arial" w:cs="Arial"/>
                <w:sz w:val="22"/>
              </w:rPr>
            </w:pPr>
          </w:p>
          <w:p w14:paraId="67EB8B37" w14:textId="77777777" w:rsidR="0075650B" w:rsidRPr="00A021B6" w:rsidRDefault="0075650B">
            <w:pPr>
              <w:rPr>
                <w:rFonts w:ascii="Arial" w:hAnsi="Arial" w:cs="Arial"/>
                <w:sz w:val="22"/>
              </w:rPr>
            </w:pPr>
          </w:p>
          <w:p w14:paraId="5248B098" w14:textId="77777777" w:rsidR="0075650B" w:rsidRPr="00A021B6" w:rsidRDefault="0075650B">
            <w:pPr>
              <w:rPr>
                <w:rFonts w:ascii="Arial" w:hAnsi="Arial" w:cs="Arial"/>
                <w:sz w:val="22"/>
              </w:rPr>
            </w:pPr>
          </w:p>
          <w:p w14:paraId="49AB9B79" w14:textId="77777777" w:rsidR="0075650B" w:rsidRPr="00A021B6" w:rsidRDefault="0075650B">
            <w:pPr>
              <w:rPr>
                <w:rFonts w:ascii="Arial" w:hAnsi="Arial" w:cs="Arial"/>
                <w:sz w:val="22"/>
              </w:rPr>
            </w:pPr>
          </w:p>
          <w:p w14:paraId="57784C25" w14:textId="77777777" w:rsidR="0075650B" w:rsidRPr="00A021B6" w:rsidRDefault="0075650B">
            <w:pPr>
              <w:rPr>
                <w:rFonts w:ascii="Arial" w:hAnsi="Arial" w:cs="Arial"/>
                <w:sz w:val="22"/>
              </w:rPr>
            </w:pPr>
          </w:p>
          <w:p w14:paraId="3D0E0374" w14:textId="77777777" w:rsidR="0075650B" w:rsidRPr="00A021B6" w:rsidRDefault="0075650B">
            <w:pPr>
              <w:rPr>
                <w:rFonts w:ascii="Arial" w:hAnsi="Arial" w:cs="Arial"/>
                <w:sz w:val="22"/>
              </w:rPr>
            </w:pPr>
          </w:p>
        </w:tc>
      </w:tr>
    </w:tbl>
    <w:p w14:paraId="7777B53B" w14:textId="77777777" w:rsidR="007541A4" w:rsidRPr="00A021B6" w:rsidRDefault="007541A4">
      <w:pPr>
        <w:rPr>
          <w:rFonts w:ascii="Arial" w:hAnsi="Arial" w:cs="Arial"/>
          <w:sz w:val="22"/>
        </w:rPr>
      </w:pPr>
    </w:p>
    <w:sectPr w:rsidR="007541A4" w:rsidRPr="00A021B6" w:rsidSect="002F1F99">
      <w:headerReference w:type="default" r:id="rId8"/>
      <w:footerReference w:type="default" r:id="rId9"/>
      <w:pgSz w:w="11906" w:h="16838"/>
      <w:pgMar w:top="1560" w:right="707" w:bottom="709" w:left="709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539C7" w14:textId="77777777" w:rsidR="00E17B13" w:rsidRDefault="00E17B13">
      <w:r>
        <w:separator/>
      </w:r>
    </w:p>
  </w:endnote>
  <w:endnote w:type="continuationSeparator" w:id="0">
    <w:p w14:paraId="7BCC6410" w14:textId="77777777" w:rsidR="00E17B13" w:rsidRDefault="00E1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IN-Regular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2291572"/>
      <w:docPartObj>
        <w:docPartGallery w:val="Page Numbers (Bottom of Page)"/>
        <w:docPartUnique/>
      </w:docPartObj>
    </w:sdtPr>
    <w:sdtEndPr/>
    <w:sdtContent>
      <w:p w14:paraId="3A5DB2D8" w14:textId="250F713E" w:rsidR="002A1C36" w:rsidRDefault="002A1C3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3DEDCA" w14:textId="77777777" w:rsidR="002A1C36" w:rsidRDefault="002A1C3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8F6D0" w14:textId="77777777" w:rsidR="00E17B13" w:rsidRDefault="00E17B13">
      <w:r>
        <w:separator/>
      </w:r>
    </w:p>
  </w:footnote>
  <w:footnote w:type="continuationSeparator" w:id="0">
    <w:p w14:paraId="106681C7" w14:textId="77777777" w:rsidR="00E17B13" w:rsidRDefault="00E17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4A54A" w14:textId="63BD674F" w:rsidR="004C600A" w:rsidRDefault="004C600A" w:rsidP="004C600A">
    <w:pPr>
      <w:pStyle w:val="NormalWeb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C9E157" wp14:editId="1E5F6DBA">
          <wp:simplePos x="0" y="0"/>
          <wp:positionH relativeFrom="margin">
            <wp:posOffset>3588385</wp:posOffset>
          </wp:positionH>
          <wp:positionV relativeFrom="paragraph">
            <wp:posOffset>-796290</wp:posOffset>
          </wp:positionV>
          <wp:extent cx="2919117" cy="1767840"/>
          <wp:effectExtent l="0" t="0" r="0" b="381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9117" cy="176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1C36">
      <w:rPr>
        <w:noProof/>
        <w:color w:val="333333"/>
        <w:sz w:val="16"/>
        <w:szCs w:val="16"/>
      </w:rPr>
      <w:drawing>
        <wp:anchor distT="0" distB="0" distL="114300" distR="114300" simplePos="0" relativeHeight="251658240" behindDoc="0" locked="0" layoutInCell="1" allowOverlap="1" wp14:anchorId="6BCF8DCA" wp14:editId="3EC62F78">
          <wp:simplePos x="0" y="0"/>
          <wp:positionH relativeFrom="column">
            <wp:posOffset>-430530</wp:posOffset>
          </wp:positionH>
          <wp:positionV relativeFrom="paragraph">
            <wp:posOffset>-314325</wp:posOffset>
          </wp:positionV>
          <wp:extent cx="2676525" cy="860425"/>
          <wp:effectExtent l="0" t="0" r="9525" b="0"/>
          <wp:wrapNone/>
          <wp:docPr id="44555557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6525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6B0">
      <w:rPr>
        <w:color w:val="333333"/>
        <w:sz w:val="16"/>
        <w:szCs w:val="16"/>
      </w:rPr>
      <w:tab/>
    </w:r>
  </w:p>
  <w:p w14:paraId="01033C0D" w14:textId="5CC5F80D" w:rsidR="00E166B0" w:rsidRPr="00F61D09" w:rsidRDefault="00E166B0" w:rsidP="005A65E4">
    <w:pPr>
      <w:pStyle w:val="En-tte"/>
      <w:tabs>
        <w:tab w:val="clear" w:pos="4536"/>
        <w:tab w:val="center" w:pos="5387"/>
      </w:tabs>
      <w:rPr>
        <w:color w:val="333333"/>
        <w:sz w:val="16"/>
        <w:szCs w:val="16"/>
      </w:rPr>
    </w:pPr>
    <w:r>
      <w:rPr>
        <w:color w:val="333333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85D16"/>
    <w:multiLevelType w:val="hybridMultilevel"/>
    <w:tmpl w:val="77CE8420"/>
    <w:lvl w:ilvl="0" w:tplc="B448C8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504BF"/>
    <w:multiLevelType w:val="hybridMultilevel"/>
    <w:tmpl w:val="B2A60C6C"/>
    <w:lvl w:ilvl="0" w:tplc="DAC08AA8">
      <w:start w:val="38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A50A3"/>
    <w:multiLevelType w:val="hybridMultilevel"/>
    <w:tmpl w:val="7CB4681C"/>
    <w:lvl w:ilvl="0" w:tplc="F2C07A8A">
      <w:start w:val="1"/>
      <w:numFmt w:val="bullet"/>
      <w:lvlText w:val="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4F43B7"/>
    <w:multiLevelType w:val="hybridMultilevel"/>
    <w:tmpl w:val="827A04E2"/>
    <w:lvl w:ilvl="0" w:tplc="A588CB58">
      <w:start w:val="3"/>
      <w:numFmt w:val="bullet"/>
      <w:lvlText w:val="-"/>
      <w:lvlJc w:val="left"/>
      <w:pPr>
        <w:ind w:left="1069" w:hanging="360"/>
      </w:pPr>
      <w:rPr>
        <w:rFonts w:ascii="Abadi Extra Light" w:eastAsia="Calibri" w:hAnsi="Abadi Extra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D09"/>
    <w:rsid w:val="000075BB"/>
    <w:rsid w:val="000674EF"/>
    <w:rsid w:val="00080986"/>
    <w:rsid w:val="000F0A0A"/>
    <w:rsid w:val="00101BD9"/>
    <w:rsid w:val="00161656"/>
    <w:rsid w:val="001B28F2"/>
    <w:rsid w:val="001C210B"/>
    <w:rsid w:val="001F70FB"/>
    <w:rsid w:val="002525E7"/>
    <w:rsid w:val="00260B4B"/>
    <w:rsid w:val="002A1C36"/>
    <w:rsid w:val="002A7859"/>
    <w:rsid w:val="002F1F99"/>
    <w:rsid w:val="00364176"/>
    <w:rsid w:val="00385AC2"/>
    <w:rsid w:val="003E711E"/>
    <w:rsid w:val="003F4BDD"/>
    <w:rsid w:val="004265E8"/>
    <w:rsid w:val="00473339"/>
    <w:rsid w:val="00493C63"/>
    <w:rsid w:val="004A0C64"/>
    <w:rsid w:val="004B2571"/>
    <w:rsid w:val="004C600A"/>
    <w:rsid w:val="00506CE6"/>
    <w:rsid w:val="00512368"/>
    <w:rsid w:val="0054164B"/>
    <w:rsid w:val="005A65E4"/>
    <w:rsid w:val="00621CDE"/>
    <w:rsid w:val="0065044D"/>
    <w:rsid w:val="0071709A"/>
    <w:rsid w:val="007541A4"/>
    <w:rsid w:val="0075650B"/>
    <w:rsid w:val="007C2AD9"/>
    <w:rsid w:val="007D7AC2"/>
    <w:rsid w:val="00896A7D"/>
    <w:rsid w:val="008A23BE"/>
    <w:rsid w:val="008A6219"/>
    <w:rsid w:val="008B30FB"/>
    <w:rsid w:val="008B4BBE"/>
    <w:rsid w:val="00932C70"/>
    <w:rsid w:val="00975598"/>
    <w:rsid w:val="00A021B6"/>
    <w:rsid w:val="00A10D96"/>
    <w:rsid w:val="00A12E71"/>
    <w:rsid w:val="00A364C1"/>
    <w:rsid w:val="00A93D90"/>
    <w:rsid w:val="00B26BFD"/>
    <w:rsid w:val="00B32A9F"/>
    <w:rsid w:val="00B337BB"/>
    <w:rsid w:val="00B65B97"/>
    <w:rsid w:val="00B74C5C"/>
    <w:rsid w:val="00B91866"/>
    <w:rsid w:val="00BD7DB6"/>
    <w:rsid w:val="00C33B91"/>
    <w:rsid w:val="00C55C16"/>
    <w:rsid w:val="00C73BE0"/>
    <w:rsid w:val="00C91AD3"/>
    <w:rsid w:val="00CA4BE8"/>
    <w:rsid w:val="00CC7C8D"/>
    <w:rsid w:val="00CD3F93"/>
    <w:rsid w:val="00D0084E"/>
    <w:rsid w:val="00D0308A"/>
    <w:rsid w:val="00D322F2"/>
    <w:rsid w:val="00D35747"/>
    <w:rsid w:val="00D40D77"/>
    <w:rsid w:val="00DA42C1"/>
    <w:rsid w:val="00DA4517"/>
    <w:rsid w:val="00DB42E0"/>
    <w:rsid w:val="00E166B0"/>
    <w:rsid w:val="00E17B13"/>
    <w:rsid w:val="00E776FF"/>
    <w:rsid w:val="00F61D09"/>
    <w:rsid w:val="00FD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A49754"/>
  <w15:docId w15:val="{E8A975C0-CBBD-4F44-B466-A2B328C21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DIN-Regular" w:hAnsi="DIN-Regular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F61D0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61D09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F61D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D0084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0674EF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674EF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4A0C64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2A1C36"/>
    <w:rPr>
      <w:rFonts w:ascii="DIN-Regular" w:hAnsi="DIN-Regular"/>
      <w:szCs w:val="22"/>
    </w:rPr>
  </w:style>
  <w:style w:type="paragraph" w:styleId="NormalWeb">
    <w:name w:val="Normal (Web)"/>
    <w:basedOn w:val="Normal"/>
    <w:uiPriority w:val="99"/>
    <w:unhideWhenUsed/>
    <w:rsid w:val="004C60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2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.letouzicmeunier@epsmsvalleeduloch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POSTE DE DIRECTEUR ADJOINT</vt:lpstr>
    </vt:vector>
  </TitlesOfParts>
  <Company>Ministère de la Santé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POSTE DE DIRECTEUR ADJOINT</dc:title>
  <dc:creator>lpegoraro</dc:creator>
  <cp:lastModifiedBy>Caroline ABEL</cp:lastModifiedBy>
  <cp:revision>3</cp:revision>
  <cp:lastPrinted>2016-04-29T13:45:00Z</cp:lastPrinted>
  <dcterms:created xsi:type="dcterms:W3CDTF">2024-05-03T08:05:00Z</dcterms:created>
  <dcterms:modified xsi:type="dcterms:W3CDTF">2024-05-03T08:08:00Z</dcterms:modified>
</cp:coreProperties>
</file>